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4E5F" w14:textId="77777777" w:rsidR="00B02D00" w:rsidRDefault="00B02D00" w:rsidP="00B02D00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FCC89B0" w14:textId="7D56C3D2" w:rsidR="00B02D00" w:rsidRPr="00332AAB" w:rsidRDefault="00B02D00" w:rsidP="00B02D0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332AAB">
        <w:rPr>
          <w:rFonts w:ascii="Arial" w:hAnsi="Arial" w:cs="Arial"/>
          <w:sz w:val="24"/>
          <w:szCs w:val="24"/>
        </w:rPr>
        <w:t>Franca, 02 de dezembro de 2022.</w:t>
      </w:r>
    </w:p>
    <w:p w14:paraId="44CB2178" w14:textId="77777777" w:rsidR="00B02D00" w:rsidRPr="00332AAB" w:rsidRDefault="00B02D00" w:rsidP="00B02D00">
      <w:pPr>
        <w:spacing w:line="276" w:lineRule="auto"/>
        <w:rPr>
          <w:rFonts w:ascii="Arial" w:hAnsi="Arial" w:cs="Arial"/>
          <w:sz w:val="24"/>
          <w:szCs w:val="24"/>
        </w:rPr>
      </w:pPr>
    </w:p>
    <w:p w14:paraId="3FCFCE16" w14:textId="77777777" w:rsidR="00B02D00" w:rsidRPr="00952BA6" w:rsidRDefault="00B02D00" w:rsidP="00B02D00">
      <w:pPr>
        <w:spacing w:line="276" w:lineRule="auto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Mensagem nº 084/2022.</w:t>
      </w:r>
    </w:p>
    <w:p w14:paraId="22220580" w14:textId="77777777" w:rsidR="00B02D00" w:rsidRPr="00952BA6" w:rsidRDefault="00B02D00" w:rsidP="00B02D00">
      <w:pPr>
        <w:spacing w:line="276" w:lineRule="auto"/>
        <w:ind w:left="1134" w:hanging="1134"/>
        <w:jc w:val="both"/>
        <w:rPr>
          <w:rFonts w:ascii="Arial" w:hAnsi="Arial" w:cs="Arial"/>
          <w:sz w:val="22"/>
          <w:szCs w:val="22"/>
          <w:u w:val="single"/>
        </w:rPr>
      </w:pPr>
    </w:p>
    <w:p w14:paraId="0E39BB5F" w14:textId="77777777" w:rsidR="00B02D00" w:rsidRPr="00952BA6" w:rsidRDefault="00B02D00" w:rsidP="0085363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52BA6">
        <w:rPr>
          <w:rFonts w:ascii="Arial" w:hAnsi="Arial" w:cs="Arial"/>
          <w:b/>
          <w:bCs/>
          <w:sz w:val="22"/>
          <w:szCs w:val="22"/>
          <w:u w:val="single"/>
        </w:rPr>
        <w:t>ASSUNTO: REGULARIZAÇÃO DE CONSTRUÇÕES COMO INSTRUMENTO DE OUTORGA ONEROSA</w:t>
      </w:r>
    </w:p>
    <w:p w14:paraId="57D5E402" w14:textId="77777777" w:rsidR="00B02D00" w:rsidRPr="00B02D00" w:rsidRDefault="00B02D00" w:rsidP="00B02D00">
      <w:pPr>
        <w:spacing w:line="276" w:lineRule="auto"/>
        <w:jc w:val="both"/>
        <w:rPr>
          <w:rFonts w:ascii="Arial" w:hAnsi="Arial" w:cs="Arial"/>
        </w:rPr>
      </w:pPr>
    </w:p>
    <w:p w14:paraId="4398F8EB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Senhor Presidente,</w:t>
      </w:r>
    </w:p>
    <w:p w14:paraId="5E922131" w14:textId="77777777" w:rsidR="00B02D00" w:rsidRPr="00952BA6" w:rsidRDefault="00B02D00" w:rsidP="00B02D0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7103C21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Encaminhamos, para apreciação e deliberação de Vossa Excelência e dos demais Vereadores dessa Casa de Leis, o Anexo Projeto de Lei que dispõe sobre a prorrogação de prazo para a regularização de construções como instrumento de outorga onerosa do direito de construir regulado na Seção V do Plano Diretor do Município de Franca, artigo 11 Lei Complementar 372, de 16 de dezembro de 2021.</w:t>
      </w:r>
    </w:p>
    <w:p w14:paraId="34DF83F9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7DD6B3F5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bCs/>
          <w:sz w:val="22"/>
          <w:szCs w:val="22"/>
        </w:rPr>
        <w:t>Cumpre esclarecer que a</w:t>
      </w:r>
      <w:r w:rsidRPr="00952BA6">
        <w:rPr>
          <w:rFonts w:ascii="Arial" w:hAnsi="Arial" w:cs="Arial"/>
          <w:b/>
          <w:sz w:val="22"/>
          <w:szCs w:val="22"/>
        </w:rPr>
        <w:t xml:space="preserve"> </w:t>
      </w:r>
      <w:r w:rsidRPr="00952BA6">
        <w:rPr>
          <w:rFonts w:ascii="Arial" w:hAnsi="Arial" w:cs="Arial"/>
          <w:sz w:val="22"/>
          <w:szCs w:val="22"/>
        </w:rPr>
        <w:t>regularização de construções edificadas é importante para a vida das pessoas, desde é claro, que sejam preservadas as condições de higiene, segurança, estabilidade, salubridade, acessibilidade e habitabilidade, tal como está previsto na Lei Complementar 372, de 16 de dezembro de 2021.</w:t>
      </w:r>
    </w:p>
    <w:p w14:paraId="30C2A94D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36E5CD02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 xml:space="preserve">A medida vai possibilitar que a população continue regularizando as construções irregulares concluídas ou iniciadas até 31 de dezembro de 2020. </w:t>
      </w:r>
    </w:p>
    <w:p w14:paraId="28F69DFE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AE80D2C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É de conhecimento dos Senhores Vereadores a importância da matéria, razão pelo qual, pedimos urgência na tramitação do presente projeto.</w:t>
      </w:r>
    </w:p>
    <w:p w14:paraId="134E4055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3C06AD35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Colocamo-nos ao dispor dos Nobres Edis para quaisquer outros esclarecimentos que se fizerem necessários.</w:t>
      </w:r>
    </w:p>
    <w:p w14:paraId="672FAA29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2A9FD3EB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Valendo-nos da oportunidade para reiterar a Vossa Excelência e aos demais nobres pares os protestos de elevada estima e distinta consideração.</w:t>
      </w:r>
    </w:p>
    <w:p w14:paraId="50919CDC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7D3B907D" w14:textId="77777777" w:rsidR="00B02D00" w:rsidRPr="00952BA6" w:rsidRDefault="00B02D00" w:rsidP="00B02D0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Atenciosamente,</w:t>
      </w:r>
    </w:p>
    <w:p w14:paraId="7123132D" w14:textId="77777777" w:rsidR="00B02D00" w:rsidRPr="00952BA6" w:rsidRDefault="00B02D00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69A3AAA5" w14:textId="77777777" w:rsidR="00B02D00" w:rsidRPr="00952BA6" w:rsidRDefault="00B02D00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>ALEXANDRE AUGUSTO FERREIRA</w:t>
      </w:r>
    </w:p>
    <w:p w14:paraId="46D65B2D" w14:textId="77777777" w:rsidR="00B02D00" w:rsidRPr="00952BA6" w:rsidRDefault="00B02D00" w:rsidP="00B02D00">
      <w:pPr>
        <w:tabs>
          <w:tab w:val="left" w:pos="1701"/>
        </w:tabs>
        <w:spacing w:line="276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>PREFEITO</w:t>
      </w:r>
    </w:p>
    <w:p w14:paraId="2874A205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Exmo. Sr.</w:t>
      </w:r>
    </w:p>
    <w:p w14:paraId="1D785709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>CLAUDINEI DA ROCHA CORDEIRO</w:t>
      </w:r>
    </w:p>
    <w:p w14:paraId="2CAFB71B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Presidente da Câmara Municipal de Franca</w:t>
      </w:r>
    </w:p>
    <w:p w14:paraId="6C10618B" w14:textId="77777777" w:rsidR="00B02D00" w:rsidRPr="00952BA6" w:rsidRDefault="00B02D00" w:rsidP="00B02D00">
      <w:pPr>
        <w:tabs>
          <w:tab w:val="left" w:pos="2127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FRANCA (SP)</w:t>
      </w:r>
      <w:r w:rsidRPr="00952BA6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4B7B106D" w14:textId="77777777" w:rsidR="00B02D00" w:rsidRPr="00332AAB" w:rsidRDefault="00B02D00" w:rsidP="00B02D0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31F40C" w14:textId="5A795CC2" w:rsidR="00B02D00" w:rsidRPr="00952BA6" w:rsidRDefault="00B02D00" w:rsidP="00B02D0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PROJETO DE LEI COMPLEMENTAR Nº </w:t>
      </w:r>
      <w:r w:rsid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          </w:t>
      </w:r>
      <w:r w:rsidRP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/ 202</w:t>
      </w:r>
      <w:r w:rsidR="00952BA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</w:p>
    <w:p w14:paraId="566C5104" w14:textId="77777777" w:rsidR="00B02D00" w:rsidRPr="00332AAB" w:rsidRDefault="00B02D00" w:rsidP="00B02D00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6CEC6F" w14:textId="77777777" w:rsidR="00B02D00" w:rsidRPr="00952BA6" w:rsidRDefault="00B02D00" w:rsidP="00B02D00">
      <w:pPr>
        <w:pStyle w:val="Textoembloco"/>
        <w:spacing w:line="276" w:lineRule="auto"/>
        <w:ind w:left="3969" w:right="93" w:hanging="3"/>
        <w:rPr>
          <w:rFonts w:cs="Arial"/>
          <w:szCs w:val="22"/>
        </w:rPr>
      </w:pPr>
      <w:r w:rsidRPr="00952BA6">
        <w:rPr>
          <w:rFonts w:cs="Arial"/>
          <w:szCs w:val="22"/>
        </w:rPr>
        <w:t>Dispõe sobre a prorrogação de prazo da Lei Complementar 372, de 16 de dezembro de 2021, que disciplina normas para a regularização de construções como instrumento de outorga onerosa do direito de construir, regulado na Seção V do Plano Diretor do Município de Franca.</w:t>
      </w:r>
    </w:p>
    <w:p w14:paraId="31B719F8" w14:textId="77777777" w:rsidR="00B02D00" w:rsidRPr="00952BA6" w:rsidRDefault="00B02D00" w:rsidP="00B02D00">
      <w:pPr>
        <w:shd w:val="clear" w:color="auto" w:fill="FFFFFF"/>
        <w:spacing w:after="120" w:line="276" w:lineRule="auto"/>
        <w:ind w:firstLine="1695"/>
        <w:jc w:val="both"/>
        <w:rPr>
          <w:rFonts w:ascii="Arial" w:hAnsi="Arial" w:cs="Arial"/>
          <w:b/>
          <w:bCs/>
          <w:sz w:val="22"/>
          <w:szCs w:val="22"/>
        </w:rPr>
      </w:pPr>
    </w:p>
    <w:p w14:paraId="586C090C" w14:textId="77777777" w:rsidR="00B02D00" w:rsidRPr="00952BA6" w:rsidRDefault="00B02D00" w:rsidP="00B02D00">
      <w:pPr>
        <w:shd w:val="clear" w:color="auto" w:fill="FFFFFF"/>
        <w:spacing w:after="120" w:line="276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b/>
          <w:bCs/>
          <w:sz w:val="22"/>
          <w:szCs w:val="22"/>
        </w:rPr>
        <w:t>ALEXANDRE AUGUSTO FERREIRA</w:t>
      </w:r>
      <w:r w:rsidRPr="00952BA6">
        <w:rPr>
          <w:rFonts w:ascii="Arial" w:hAnsi="Arial" w:cs="Arial"/>
          <w:sz w:val="22"/>
          <w:szCs w:val="22"/>
        </w:rPr>
        <w:t>, Prefeito Municipal de Franca, Estado de São Paulo, no exercício de suas atribuições legais,</w:t>
      </w:r>
    </w:p>
    <w:p w14:paraId="43A3F5EA" w14:textId="77777777" w:rsidR="00B02D00" w:rsidRPr="00952BA6" w:rsidRDefault="00B02D00" w:rsidP="00B02D00">
      <w:pPr>
        <w:shd w:val="clear" w:color="auto" w:fill="FFFFFF"/>
        <w:spacing w:after="120" w:line="276" w:lineRule="auto"/>
        <w:ind w:firstLine="1695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b/>
          <w:bCs/>
          <w:sz w:val="22"/>
          <w:szCs w:val="22"/>
        </w:rPr>
        <w:t>FAZ SABER</w:t>
      </w:r>
      <w:r w:rsidRPr="00952BA6">
        <w:rPr>
          <w:rFonts w:ascii="Arial" w:hAnsi="Arial" w:cs="Arial"/>
          <w:sz w:val="22"/>
          <w:szCs w:val="22"/>
        </w:rPr>
        <w:t>, que a Câmara Municipal APROVOU e ele PROMULGA, a seguinte LEI COMPLEMENTAR:</w:t>
      </w:r>
    </w:p>
    <w:p w14:paraId="041DE2B6" w14:textId="239DF1ED" w:rsidR="00B02D00" w:rsidRPr="00952BA6" w:rsidRDefault="00B02D00" w:rsidP="00B02D00">
      <w:pPr>
        <w:shd w:val="clear" w:color="auto" w:fill="FFFFFF"/>
        <w:spacing w:after="120" w:line="276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98F0549" w14:textId="6396CF57" w:rsidR="00B02D00" w:rsidRPr="00952BA6" w:rsidRDefault="00B02D00" w:rsidP="00B02D00">
      <w:pPr>
        <w:pStyle w:val="Recuodecorpodetexto2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Art. 1º</w:t>
      </w:r>
      <w:r w:rsidRPr="00952BA6">
        <w:rPr>
          <w:rFonts w:ascii="Arial" w:hAnsi="Arial" w:cs="Arial"/>
          <w:sz w:val="22"/>
          <w:szCs w:val="22"/>
        </w:rPr>
        <w:tab/>
        <w:t xml:space="preserve">Fica alterada a redação do § 1º. do art. 11 da Lei Complementar Municipal </w:t>
      </w:r>
      <w:r w:rsidR="0085363E">
        <w:rPr>
          <w:rFonts w:ascii="Arial" w:hAnsi="Arial" w:cs="Arial"/>
          <w:sz w:val="22"/>
          <w:szCs w:val="22"/>
        </w:rPr>
        <w:t xml:space="preserve">nº </w:t>
      </w:r>
      <w:r w:rsidRPr="00952BA6">
        <w:rPr>
          <w:rFonts w:ascii="Arial" w:hAnsi="Arial" w:cs="Arial"/>
          <w:sz w:val="22"/>
          <w:szCs w:val="22"/>
        </w:rPr>
        <w:t>372, de 16 de dezembro de 2021, o qual passa a vigorar com o seguinte teor:</w:t>
      </w:r>
    </w:p>
    <w:p w14:paraId="4ECA7897" w14:textId="77777777" w:rsidR="00B02D00" w:rsidRPr="00952BA6" w:rsidRDefault="00B02D00" w:rsidP="00B02D00">
      <w:pPr>
        <w:pStyle w:val="Recuodecorpodetexto2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881261A" w14:textId="77777777" w:rsidR="00B02D00" w:rsidRPr="00952BA6" w:rsidRDefault="00B02D00" w:rsidP="00B02D00">
      <w:pPr>
        <w:pStyle w:val="Recuodecorpodetexto2"/>
        <w:spacing w:line="276" w:lineRule="auto"/>
        <w:ind w:left="2268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“§ 1º Os interessados na regularização deverão protocolizar o pedido no prazo de até 03 (três) anos, após a primeira publicação da </w:t>
      </w:r>
      <w:r w:rsidRPr="00952BA6">
        <w:rPr>
          <w:rFonts w:ascii="Arial" w:hAnsi="Arial" w:cs="Arial"/>
          <w:sz w:val="22"/>
          <w:szCs w:val="22"/>
        </w:rPr>
        <w:t>Lei Complementar Municipal nº 372, de 16 de dezembro de 2021</w:t>
      </w:r>
      <w:r w:rsidRPr="00952BA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exceto para as construções de até 140,00 m² (cento e quarenta metros quadrados), que poderão protocolizar pedido a qualquer tempo, desde que preenchidos os requisitos desta Lei, inclusive o disposto no artigo 4º.” </w:t>
      </w:r>
      <w:r w:rsidRPr="00952BA6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NR</w:t>
      </w:r>
    </w:p>
    <w:p w14:paraId="0C04C651" w14:textId="77777777" w:rsidR="00B02D00" w:rsidRPr="00952BA6" w:rsidRDefault="00B02D00" w:rsidP="00B02D00">
      <w:pPr>
        <w:pStyle w:val="Recuodecorpodetexto2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2E38CD98" w14:textId="40DED44F" w:rsidR="00B02D00" w:rsidRPr="00952BA6" w:rsidRDefault="00B02D00" w:rsidP="00B02D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Art. 2º</w:t>
      </w:r>
      <w:r w:rsidR="00952BA6"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sz w:val="22"/>
          <w:szCs w:val="22"/>
        </w:rPr>
        <w:t>As despesas decorrentes desta Lei Complementar correrão por conta de dotação própria, consignada no orçamento do Município de Franca.</w:t>
      </w:r>
    </w:p>
    <w:p w14:paraId="54341496" w14:textId="77777777" w:rsidR="00B02D00" w:rsidRPr="00952BA6" w:rsidRDefault="00B02D00" w:rsidP="00B02D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06AC8F" w14:textId="33B2ACDC" w:rsidR="00B02D00" w:rsidRPr="00952BA6" w:rsidRDefault="00B02D00" w:rsidP="00B02D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Art. 3º</w:t>
      </w:r>
      <w:r w:rsidR="00952BA6"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sz w:val="22"/>
          <w:szCs w:val="22"/>
        </w:rPr>
        <w:t xml:space="preserve">Esta Lei Complementar entra em vigor na data de sua publicação. </w:t>
      </w:r>
    </w:p>
    <w:p w14:paraId="6D279717" w14:textId="58D0B856" w:rsidR="00B02D00" w:rsidRPr="00952BA6" w:rsidRDefault="00B02D00" w:rsidP="00B02D00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C97C7" w14:textId="77777777" w:rsidR="00952BA6" w:rsidRPr="00952BA6" w:rsidRDefault="00952BA6" w:rsidP="00B02D00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DC3402" w14:textId="77777777" w:rsidR="00B02D00" w:rsidRPr="00952BA6" w:rsidRDefault="00B02D00" w:rsidP="00B02D00">
      <w:pPr>
        <w:tabs>
          <w:tab w:val="left" w:pos="2127"/>
        </w:tabs>
        <w:spacing w:line="276" w:lineRule="auto"/>
        <w:ind w:left="2127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>Prefeitura Municipal de Franca, 2022.</w:t>
      </w:r>
    </w:p>
    <w:p w14:paraId="74C404DE" w14:textId="77777777" w:rsidR="00B02D00" w:rsidRPr="00952BA6" w:rsidRDefault="00B02D00" w:rsidP="00B02D00">
      <w:pPr>
        <w:tabs>
          <w:tab w:val="left" w:pos="1468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EFBB82E" w14:textId="77777777" w:rsidR="00B02D00" w:rsidRPr="00952BA6" w:rsidRDefault="00B02D00" w:rsidP="00B02D00">
      <w:pPr>
        <w:tabs>
          <w:tab w:val="left" w:pos="1468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9D5762F" w14:textId="77777777" w:rsidR="00B02D00" w:rsidRPr="00952BA6" w:rsidRDefault="00B02D00" w:rsidP="00B02D00">
      <w:pPr>
        <w:tabs>
          <w:tab w:val="left" w:pos="1468"/>
        </w:tabs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sz w:val="22"/>
          <w:szCs w:val="22"/>
        </w:rPr>
        <w:tab/>
      </w:r>
      <w:r w:rsidRPr="00952BA6">
        <w:rPr>
          <w:rFonts w:ascii="Arial" w:hAnsi="Arial" w:cs="Arial"/>
          <w:b/>
          <w:sz w:val="22"/>
          <w:szCs w:val="22"/>
        </w:rPr>
        <w:t>ALEXANDRE AUGUSTO FERREIRA</w:t>
      </w:r>
    </w:p>
    <w:p w14:paraId="4D23A8C3" w14:textId="77777777" w:rsidR="00B02D00" w:rsidRPr="00952BA6" w:rsidRDefault="00B02D00" w:rsidP="00B02D00">
      <w:pPr>
        <w:tabs>
          <w:tab w:val="left" w:pos="2127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952BA6">
        <w:rPr>
          <w:rFonts w:ascii="Arial" w:hAnsi="Arial" w:cs="Arial"/>
          <w:b/>
          <w:sz w:val="22"/>
          <w:szCs w:val="22"/>
        </w:rPr>
        <w:tab/>
      </w:r>
      <w:r w:rsidRPr="00952BA6">
        <w:rPr>
          <w:rFonts w:ascii="Arial" w:hAnsi="Arial" w:cs="Arial"/>
          <w:b/>
          <w:sz w:val="22"/>
          <w:szCs w:val="22"/>
        </w:rPr>
        <w:tab/>
        <w:t>PREFEITO</w:t>
      </w:r>
    </w:p>
    <w:p w14:paraId="2CA32FAC" w14:textId="77777777" w:rsidR="00093480" w:rsidRPr="000A4932" w:rsidRDefault="00000000" w:rsidP="000A493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93480" w:rsidRPr="000A4932" w:rsidSect="001B4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418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3168" w14:textId="77777777" w:rsidR="006D4AD8" w:rsidRDefault="006D4AD8" w:rsidP="001B4773">
      <w:r>
        <w:separator/>
      </w:r>
    </w:p>
  </w:endnote>
  <w:endnote w:type="continuationSeparator" w:id="0">
    <w:p w14:paraId="11382B07" w14:textId="77777777" w:rsidR="006D4AD8" w:rsidRDefault="006D4AD8" w:rsidP="001B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3A7D" w14:textId="77777777" w:rsidR="001B4773" w:rsidRDefault="001B47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0239" w14:textId="77777777" w:rsidR="001B4773" w:rsidRDefault="001B477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45CA551" wp14:editId="713EBBD6">
          <wp:simplePos x="0" y="0"/>
          <wp:positionH relativeFrom="page">
            <wp:align>right</wp:align>
          </wp:positionH>
          <wp:positionV relativeFrom="paragraph">
            <wp:posOffset>-20287</wp:posOffset>
          </wp:positionV>
          <wp:extent cx="7681930" cy="7524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93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3ABF" w14:textId="77777777" w:rsidR="001B4773" w:rsidRDefault="001B4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C913" w14:textId="77777777" w:rsidR="006D4AD8" w:rsidRDefault="006D4AD8" w:rsidP="001B4773">
      <w:r>
        <w:separator/>
      </w:r>
    </w:p>
  </w:footnote>
  <w:footnote w:type="continuationSeparator" w:id="0">
    <w:p w14:paraId="3EBFE90B" w14:textId="77777777" w:rsidR="006D4AD8" w:rsidRDefault="006D4AD8" w:rsidP="001B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6CBB" w14:textId="77777777" w:rsidR="001B4773" w:rsidRDefault="00000000">
    <w:pPr>
      <w:pStyle w:val="Cabealho"/>
    </w:pPr>
    <w:r>
      <w:rPr>
        <w:noProof/>
        <w:lang w:eastAsia="pt-BR"/>
      </w:rPr>
      <w:pict w14:anchorId="72B97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391" o:spid="_x0000_s1027" type="#_x0000_t75" style="position:absolute;margin-left:0;margin-top:0;width:425pt;height:367.2pt;z-index:-251655168;mso-position-horizontal:center;mso-position-horizontal-relative:margin;mso-position-vertical:center;mso-position-vertical-relative:margin" o:allowincell="f">
          <v:imagedata r:id="rId1" o:title="b&amp;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9E74" w14:textId="77777777" w:rsidR="001B4773" w:rsidRDefault="00000000">
    <w:pPr>
      <w:pStyle w:val="Cabealho"/>
    </w:pPr>
    <w:r>
      <w:rPr>
        <w:noProof/>
        <w:lang w:eastAsia="pt-BR"/>
      </w:rPr>
      <w:pict w14:anchorId="503A7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392" o:spid="_x0000_s1028" type="#_x0000_t75" style="position:absolute;margin-left:0;margin-top:0;width:425pt;height:367.2pt;z-index:-251654144;mso-position-horizontal:center;mso-position-horizontal-relative:margin;mso-position-vertical:center;mso-position-vertical-relative:margin" o:allowincell="f">
          <v:imagedata r:id="rId1" o:title="b&amp;W" gain="19661f" blacklevel="22938f"/>
          <w10:wrap anchorx="margin" anchory="margin"/>
        </v:shape>
      </w:pict>
    </w:r>
    <w:r w:rsidR="001B477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57C2A" wp14:editId="17D93F43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44243" cy="105727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225" cy="1069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743" w14:textId="77777777" w:rsidR="001B4773" w:rsidRDefault="00000000">
    <w:pPr>
      <w:pStyle w:val="Cabealho"/>
    </w:pPr>
    <w:r>
      <w:rPr>
        <w:noProof/>
        <w:lang w:eastAsia="pt-BR"/>
      </w:rPr>
      <w:pict w14:anchorId="0EB8E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390" o:spid="_x0000_s1026" type="#_x0000_t75" style="position:absolute;margin-left:0;margin-top:0;width:425pt;height:367.2pt;z-index:-251656192;mso-position-horizontal:center;mso-position-horizontal-relative:margin;mso-position-vertical:center;mso-position-vertical-relative:margin" o:allowincell="f">
          <v:imagedata r:id="rId1" o:title="b&amp;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73"/>
    <w:rsid w:val="0002262B"/>
    <w:rsid w:val="000A4932"/>
    <w:rsid w:val="000A6757"/>
    <w:rsid w:val="000E659E"/>
    <w:rsid w:val="001B4773"/>
    <w:rsid w:val="001B51BD"/>
    <w:rsid w:val="00204611"/>
    <w:rsid w:val="00393FC2"/>
    <w:rsid w:val="00514F72"/>
    <w:rsid w:val="00584B87"/>
    <w:rsid w:val="006D4AD8"/>
    <w:rsid w:val="00827BD9"/>
    <w:rsid w:val="0085363E"/>
    <w:rsid w:val="00924E9A"/>
    <w:rsid w:val="009454DD"/>
    <w:rsid w:val="00952BA6"/>
    <w:rsid w:val="00AA36AE"/>
    <w:rsid w:val="00AE500D"/>
    <w:rsid w:val="00B02D00"/>
    <w:rsid w:val="00C108C1"/>
    <w:rsid w:val="00C146A0"/>
    <w:rsid w:val="00C94706"/>
    <w:rsid w:val="00CA0649"/>
    <w:rsid w:val="00CC6242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0A57"/>
  <w15:chartTrackingRefBased/>
  <w15:docId w15:val="{BE2420DB-B4C6-4793-983C-9960103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4773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47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477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47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B4773"/>
  </w:style>
  <w:style w:type="paragraph" w:styleId="Rodap">
    <w:name w:val="footer"/>
    <w:basedOn w:val="Normal"/>
    <w:link w:val="RodapChar"/>
    <w:uiPriority w:val="99"/>
    <w:unhideWhenUsed/>
    <w:rsid w:val="001B47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4773"/>
  </w:style>
  <w:style w:type="paragraph" w:styleId="Recuodecorpodetexto">
    <w:name w:val="Body Text Indent"/>
    <w:basedOn w:val="Normal"/>
    <w:link w:val="RecuodecorpodetextoChar"/>
    <w:semiHidden/>
    <w:rsid w:val="0002262B"/>
    <w:pPr>
      <w:ind w:left="851" w:hanging="851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262B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2D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2D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qFormat/>
    <w:rsid w:val="00B02D00"/>
    <w:pPr>
      <w:ind w:left="2124" w:right="234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1CC8-B9EB-4277-A4D7-4DF0627F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João Paulo Faggioni Cintra</cp:lastModifiedBy>
  <cp:revision>4</cp:revision>
  <cp:lastPrinted>2022-10-06T14:07:00Z</cp:lastPrinted>
  <dcterms:created xsi:type="dcterms:W3CDTF">2022-12-02T14:11:00Z</dcterms:created>
  <dcterms:modified xsi:type="dcterms:W3CDTF">2022-12-02T14:17:00Z</dcterms:modified>
</cp:coreProperties>
</file>