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83" w:rsidRDefault="00766183" w:rsidP="00766183">
      <w:pPr>
        <w:pStyle w:val="Ttulo1"/>
        <w:spacing w:line="240" w:lineRule="auto"/>
        <w:rPr>
          <w:rFonts w:ascii="Bell MT" w:hAnsi="Bell MT"/>
          <w:szCs w:val="28"/>
        </w:rPr>
      </w:pPr>
      <w:r>
        <w:rPr>
          <w:rFonts w:ascii="Bell MT" w:hAnsi="Bell MT"/>
          <w:szCs w:val="28"/>
        </w:rPr>
        <w:t xml:space="preserve">I N D I C A Ç Ã </w:t>
      </w:r>
      <w:proofErr w:type="gramStart"/>
      <w:r>
        <w:rPr>
          <w:rFonts w:ascii="Bell MT" w:hAnsi="Bell MT"/>
          <w:szCs w:val="28"/>
        </w:rPr>
        <w:t>O  N</w:t>
      </w:r>
      <w:proofErr w:type="gramEnd"/>
      <w:r>
        <w:rPr>
          <w:rFonts w:ascii="Bell MT" w:hAnsi="Bell MT"/>
          <w:szCs w:val="28"/>
        </w:rPr>
        <w:t xml:space="preserve"> º /2021</w:t>
      </w:r>
    </w:p>
    <w:p w:rsidR="00766183" w:rsidRPr="00B421A4" w:rsidRDefault="00766183" w:rsidP="00766183"/>
    <w:p w:rsidR="00766183" w:rsidRDefault="00766183" w:rsidP="00766183">
      <w:pPr>
        <w:jc w:val="center"/>
        <w:rPr>
          <w:rFonts w:ascii="Bell MT" w:hAnsi="Bell MT"/>
          <w:b/>
          <w:spacing w:val="22"/>
          <w:position w:val="2"/>
          <w:sz w:val="28"/>
          <w:szCs w:val="28"/>
        </w:rPr>
      </w:pPr>
      <w:r>
        <w:rPr>
          <w:rFonts w:ascii="Bell MT" w:hAnsi="Bell MT"/>
          <w:b/>
          <w:spacing w:val="22"/>
          <w:position w:val="2"/>
          <w:sz w:val="28"/>
          <w:szCs w:val="28"/>
        </w:rPr>
        <w:t>Exmo. Sr. Presidente da Câmara Municipal de Franca (SP).</w:t>
      </w:r>
    </w:p>
    <w:p w:rsidR="00766183" w:rsidRDefault="00766183" w:rsidP="00766183">
      <w:pPr>
        <w:jc w:val="center"/>
        <w:rPr>
          <w:rFonts w:ascii="Bell MT" w:hAnsi="Bell MT"/>
          <w:b/>
          <w:spacing w:val="22"/>
          <w:position w:val="2"/>
          <w:sz w:val="28"/>
          <w:szCs w:val="28"/>
        </w:rPr>
      </w:pPr>
    </w:p>
    <w:p w:rsidR="00766183" w:rsidRDefault="00766183" w:rsidP="00766183">
      <w:pPr>
        <w:jc w:val="center"/>
        <w:rPr>
          <w:rFonts w:ascii="Bell MT" w:hAnsi="Bell MT"/>
          <w:b/>
          <w:spacing w:val="22"/>
          <w:position w:val="2"/>
          <w:sz w:val="28"/>
          <w:szCs w:val="28"/>
        </w:rPr>
      </w:pP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b/>
          <w:spacing w:val="22"/>
          <w:position w:val="2"/>
          <w:sz w:val="28"/>
          <w:szCs w:val="28"/>
          <w:u w:val="double"/>
        </w:rPr>
      </w:pPr>
      <w:r>
        <w:rPr>
          <w:rFonts w:ascii="Bell MT" w:hAnsi="Bell MT"/>
          <w:b/>
          <w:spacing w:val="22"/>
          <w:position w:val="2"/>
          <w:sz w:val="28"/>
          <w:szCs w:val="28"/>
          <w:u w:val="double"/>
        </w:rPr>
        <w:t>DESPACHO</w:t>
      </w: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Encaminhe-se à autoridade</w:t>
      </w: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proofErr w:type="gramStart"/>
      <w:r>
        <w:rPr>
          <w:rFonts w:ascii="Bell MT" w:hAnsi="Bell MT"/>
          <w:spacing w:val="22"/>
          <w:position w:val="2"/>
          <w:sz w:val="28"/>
          <w:szCs w:val="28"/>
        </w:rPr>
        <w:t>competente</w:t>
      </w:r>
      <w:proofErr w:type="gramEnd"/>
      <w:r>
        <w:rPr>
          <w:rFonts w:ascii="Bell MT" w:hAnsi="Bell MT"/>
          <w:spacing w:val="22"/>
          <w:position w:val="2"/>
          <w:sz w:val="28"/>
          <w:szCs w:val="28"/>
        </w:rPr>
        <w:t>.</w:t>
      </w: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Plenário, em ____________</w:t>
      </w: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softHyphen/>
      </w:r>
      <w:r>
        <w:rPr>
          <w:rFonts w:ascii="Bell MT" w:hAnsi="Bell MT"/>
          <w:spacing w:val="22"/>
          <w:position w:val="2"/>
          <w:sz w:val="28"/>
          <w:szCs w:val="28"/>
        </w:rPr>
        <w:tab/>
      </w:r>
      <w:r>
        <w:rPr>
          <w:rFonts w:ascii="Bell MT" w:hAnsi="Bell MT"/>
          <w:spacing w:val="22"/>
          <w:position w:val="2"/>
          <w:sz w:val="28"/>
          <w:szCs w:val="28"/>
        </w:rPr>
        <w:tab/>
      </w:r>
      <w:r>
        <w:rPr>
          <w:rFonts w:ascii="Bell MT" w:hAnsi="Bell MT"/>
          <w:spacing w:val="22"/>
          <w:position w:val="2"/>
          <w:sz w:val="28"/>
          <w:szCs w:val="28"/>
        </w:rPr>
        <w:tab/>
        <w:t xml:space="preserve">               _____________________</w:t>
      </w:r>
    </w:p>
    <w:p w:rsidR="00766183" w:rsidRDefault="00766183" w:rsidP="00766183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Presidente</w:t>
      </w:r>
    </w:p>
    <w:p w:rsidR="00766183" w:rsidRDefault="00766183" w:rsidP="00766183">
      <w:pPr>
        <w:jc w:val="center"/>
        <w:rPr>
          <w:rFonts w:ascii="Bell MT" w:hAnsi="Bell MT"/>
          <w:spacing w:val="22"/>
          <w:position w:val="2"/>
        </w:rPr>
      </w:pPr>
    </w:p>
    <w:p w:rsidR="00766183" w:rsidRDefault="00766183" w:rsidP="00766183">
      <w:pPr>
        <w:spacing w:after="120"/>
        <w:ind w:firstLine="1701"/>
        <w:jc w:val="both"/>
        <w:rPr>
          <w:rFonts w:ascii="Bell MT" w:hAnsi="Bell MT"/>
          <w:b/>
          <w:sz w:val="28"/>
          <w:szCs w:val="28"/>
          <w:u w:val="single"/>
        </w:rPr>
      </w:pPr>
    </w:p>
    <w:p w:rsidR="00766183" w:rsidRDefault="00766183" w:rsidP="00766183">
      <w:pPr>
        <w:spacing w:after="120"/>
        <w:ind w:firstLine="1701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  <w:u w:val="single"/>
        </w:rPr>
        <w:t>I N D I C O</w:t>
      </w:r>
      <w:r>
        <w:rPr>
          <w:rFonts w:ascii="Bell MT" w:hAnsi="Bell MT"/>
          <w:sz w:val="28"/>
          <w:szCs w:val="28"/>
        </w:rPr>
        <w:t xml:space="preserve"> ao Exmo. </w:t>
      </w:r>
      <w:r>
        <w:rPr>
          <w:rFonts w:ascii="Bell MT" w:hAnsi="Bell MT"/>
          <w:b/>
          <w:sz w:val="28"/>
          <w:szCs w:val="28"/>
        </w:rPr>
        <w:t>SR</w:t>
      </w:r>
      <w:r>
        <w:rPr>
          <w:rFonts w:ascii="Bell MT" w:hAnsi="Bell MT"/>
          <w:b/>
          <w:i/>
          <w:sz w:val="28"/>
          <w:szCs w:val="28"/>
        </w:rPr>
        <w:t xml:space="preserve">. </w:t>
      </w:r>
      <w:r>
        <w:rPr>
          <w:rFonts w:ascii="Bell MT" w:hAnsi="Bell MT"/>
          <w:b/>
          <w:sz w:val="28"/>
          <w:szCs w:val="28"/>
        </w:rPr>
        <w:t>ALEXANDRE AUGUSTO FERREIRA</w:t>
      </w:r>
      <w:r>
        <w:rPr>
          <w:rFonts w:ascii="Bell MT" w:hAnsi="Bell MT"/>
          <w:b/>
          <w:i/>
          <w:sz w:val="28"/>
          <w:szCs w:val="28"/>
        </w:rPr>
        <w:t>,</w:t>
      </w:r>
      <w:r>
        <w:rPr>
          <w:rFonts w:ascii="Bell MT" w:hAnsi="Bell MT"/>
          <w:sz w:val="28"/>
          <w:szCs w:val="28"/>
        </w:rPr>
        <w:t xml:space="preserve"> Prefeito de Franca, que envide esforços junto aos órgãos competentes, visando estudos para a </w:t>
      </w:r>
      <w:r w:rsidR="00CA7026">
        <w:rPr>
          <w:rFonts w:ascii="Bell MT" w:hAnsi="Bell MT"/>
          <w:sz w:val="28"/>
          <w:szCs w:val="28"/>
        </w:rPr>
        <w:t>limpeza e nivelamento do campo de futebol do Jardim Vera Cruz.</w:t>
      </w:r>
    </w:p>
    <w:p w:rsidR="00766183" w:rsidRDefault="00D671D5" w:rsidP="00766183">
      <w:pPr>
        <w:spacing w:after="120"/>
        <w:ind w:firstLine="1701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Conforme as fotos anexas, o local carece de limpeza tendo em vista a altura do mato. Além disso, é necessário que seja feito o nivelamento do terreno, para que a população possa utilizar a área para a prática de esportes com maior segurança.</w:t>
      </w:r>
    </w:p>
    <w:p w:rsidR="00766183" w:rsidRDefault="00766183" w:rsidP="00766183">
      <w:pPr>
        <w:spacing w:after="120"/>
        <w:ind w:firstLine="1701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Solicito providências dos órgãos competentes para</w:t>
      </w:r>
      <w:r w:rsidR="00351FA5">
        <w:rPr>
          <w:rFonts w:ascii="Bell MT" w:hAnsi="Bell MT"/>
          <w:sz w:val="28"/>
          <w:szCs w:val="28"/>
        </w:rPr>
        <w:t xml:space="preserve"> a tomada das medidas cabíveis o mais breve possível.</w:t>
      </w:r>
    </w:p>
    <w:p w:rsidR="00766183" w:rsidRDefault="00766183" w:rsidP="00766183">
      <w:pPr>
        <w:spacing w:after="120"/>
        <w:ind w:firstLine="1701"/>
        <w:jc w:val="both"/>
        <w:rPr>
          <w:rFonts w:ascii="Bell MT" w:hAnsi="Bell MT"/>
          <w:sz w:val="28"/>
          <w:szCs w:val="28"/>
        </w:rPr>
      </w:pPr>
    </w:p>
    <w:p w:rsidR="00766183" w:rsidRDefault="00766183" w:rsidP="00766183">
      <w:pPr>
        <w:pStyle w:val="Ttulo3"/>
        <w:spacing w:after="120" w:line="240" w:lineRule="auto"/>
      </w:pPr>
      <w:r>
        <w:rPr>
          <w:rFonts w:ascii="Bell MT" w:hAnsi="Bell MT"/>
          <w:spacing w:val="0"/>
          <w:position w:val="0"/>
          <w:szCs w:val="28"/>
        </w:rPr>
        <w:t>Câmara Municipal</w:t>
      </w:r>
      <w:r w:rsidR="006A09EA">
        <w:rPr>
          <w:rFonts w:ascii="Bell MT" w:hAnsi="Bell MT"/>
          <w:spacing w:val="0"/>
          <w:position w:val="0"/>
          <w:szCs w:val="28"/>
        </w:rPr>
        <w:t>, 22</w:t>
      </w:r>
      <w:r>
        <w:rPr>
          <w:rFonts w:ascii="Bell MT" w:hAnsi="Bell MT"/>
          <w:spacing w:val="0"/>
          <w:position w:val="0"/>
          <w:szCs w:val="28"/>
        </w:rPr>
        <w:t xml:space="preserve"> de janeiro de 2021.</w:t>
      </w:r>
    </w:p>
    <w:p w:rsidR="00766183" w:rsidRDefault="00766183" w:rsidP="00766183">
      <w:pPr>
        <w:jc w:val="center"/>
      </w:pPr>
      <w:bookmarkStart w:id="0" w:name="_GoBack"/>
      <w:bookmarkEnd w:id="0"/>
    </w:p>
    <w:p w:rsidR="00766183" w:rsidRDefault="00766183" w:rsidP="00766183">
      <w:pPr>
        <w:jc w:val="center"/>
      </w:pPr>
    </w:p>
    <w:p w:rsidR="00766183" w:rsidRDefault="00766183" w:rsidP="00766183">
      <w:pPr>
        <w:tabs>
          <w:tab w:val="left" w:pos="5970"/>
        </w:tabs>
      </w:pPr>
      <w:r>
        <w:tab/>
      </w:r>
    </w:p>
    <w:p w:rsidR="00766183" w:rsidRDefault="00766183" w:rsidP="00766183">
      <w:pPr>
        <w:jc w:val="center"/>
      </w:pPr>
    </w:p>
    <w:p w:rsidR="00766183" w:rsidRDefault="00766183" w:rsidP="00766183">
      <w:pPr>
        <w:pStyle w:val="Rodap"/>
        <w:tabs>
          <w:tab w:val="left" w:pos="1985"/>
        </w:tabs>
        <w:jc w:val="center"/>
        <w:rPr>
          <w:rFonts w:ascii="Bell MT" w:hAnsi="Bell MT" w:cs="Aharoni"/>
          <w:b/>
          <w:bCs/>
          <w:sz w:val="28"/>
        </w:rPr>
      </w:pPr>
      <w:r>
        <w:rPr>
          <w:rFonts w:ascii="Bell MT" w:hAnsi="Bell MT" w:cs="Aharoni"/>
          <w:b/>
          <w:bCs/>
          <w:sz w:val="28"/>
        </w:rPr>
        <w:t>Carlinho Petrópolis Farmácia</w:t>
      </w:r>
    </w:p>
    <w:p w:rsidR="00766183" w:rsidRPr="007511CB" w:rsidRDefault="00766183" w:rsidP="00766183">
      <w:pPr>
        <w:pStyle w:val="Rodap"/>
        <w:tabs>
          <w:tab w:val="left" w:pos="1985"/>
        </w:tabs>
        <w:jc w:val="center"/>
        <w:rPr>
          <w:rFonts w:ascii="Courier New" w:hAnsi="Courier New" w:cs="Courier New"/>
        </w:rPr>
      </w:pPr>
      <w:r>
        <w:rPr>
          <w:rFonts w:ascii="Bell MT" w:hAnsi="Bell MT" w:cs="Aharoni"/>
          <w:b/>
          <w:bCs/>
          <w:sz w:val="28"/>
        </w:rPr>
        <w:t>Vereador - PL</w:t>
      </w:r>
    </w:p>
    <w:p w:rsidR="00766183" w:rsidRDefault="00766183" w:rsidP="00766183"/>
    <w:p w:rsidR="00766183" w:rsidRDefault="00766183" w:rsidP="00766183"/>
    <w:p w:rsidR="00766183" w:rsidRDefault="00766183" w:rsidP="00766183"/>
    <w:p w:rsidR="00543052" w:rsidRDefault="00543052"/>
    <w:sectPr w:rsidR="00543052" w:rsidSect="009D6C2A">
      <w:headerReference w:type="default" r:id="rId4"/>
      <w:footerReference w:type="default" r:id="rId5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6A09EA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:rsidR="004F3D7E" w:rsidRDefault="006A09EA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proofErr w:type="gramStart"/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proofErr w:type="gramEnd"/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:rsidR="004F3D7E" w:rsidRDefault="006A09EA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6A09EA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6A09EA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56F0C6DF" wp14:editId="6E0A4761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6A09EA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Default="006A09EA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4B285C" w:rsidRDefault="006A09EA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6A09EA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1B61436F" wp14:editId="7D64C213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6A09EA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83"/>
    <w:rsid w:val="00351FA5"/>
    <w:rsid w:val="00543052"/>
    <w:rsid w:val="006A09EA"/>
    <w:rsid w:val="00766183"/>
    <w:rsid w:val="00CA7026"/>
    <w:rsid w:val="00D6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95C6-D334-4425-B21F-15851866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6183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766183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6183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766183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61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6183"/>
  </w:style>
  <w:style w:type="paragraph" w:styleId="Rodap">
    <w:name w:val="footer"/>
    <w:basedOn w:val="Normal"/>
    <w:link w:val="RodapChar"/>
    <w:unhideWhenUsed/>
    <w:rsid w:val="007661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66183"/>
  </w:style>
  <w:style w:type="table" w:styleId="Tabelacomgrade">
    <w:name w:val="Table Grid"/>
    <w:basedOn w:val="Tabelanormal"/>
    <w:uiPriority w:val="59"/>
    <w:rsid w:val="0076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</dc:creator>
  <cp:keywords/>
  <dc:description/>
  <cp:lastModifiedBy>Maisa Borges</cp:lastModifiedBy>
  <cp:revision>5</cp:revision>
  <dcterms:created xsi:type="dcterms:W3CDTF">2021-01-22T17:10:00Z</dcterms:created>
  <dcterms:modified xsi:type="dcterms:W3CDTF">2021-01-22T17:13:00Z</dcterms:modified>
</cp:coreProperties>
</file>