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EXMO. SR. PRESIDENTE DA CÂMARA MUNICIPAL DE FRANCA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DESPACHO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___________________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Sala Das Sessões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Em _____/_____/______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__________________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Presidente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hint="default" w:ascii="Courier New" w:hAnsi="Courier New" w:cs="Courier New"/>
          <w:b/>
          <w:sz w:val="22"/>
          <w:szCs w:val="22"/>
          <w:lang w:val="pt-BR"/>
        </w:rPr>
      </w:pPr>
      <w:r>
        <w:rPr>
          <w:rFonts w:ascii="Courier New" w:hAnsi="Courier New" w:cs="Courier New"/>
          <w:b/>
          <w:sz w:val="22"/>
          <w:szCs w:val="22"/>
        </w:rPr>
        <w:t xml:space="preserve">Requerimento de Urgência nº      /2025</w:t>
      </w:r>
      <w:r>
        <w:rPr>
          <w:rFonts w:hint="default" w:ascii="Courier New" w:hAnsi="Courier New" w:cs="Courier New"/>
          <w:b/>
          <w:sz w:val="22"/>
          <w:szCs w:val="22"/>
          <w:lang w:val="pt-BR"/>
        </w:rPr>
        <w:t xml:space="preserve">.</w:t>
      </w:r>
      <w:bookmarkStart w:id="0" w:name="_GoBack"/>
      <w:r/>
      <w:bookmarkEnd w:id="0"/>
      <w:r>
        <w:rPr>
          <w:rFonts w:hint="default" w:ascii="Courier New" w:hAnsi="Courier New" w:cs="Courier New"/>
          <w:b/>
          <w:sz w:val="22"/>
          <w:szCs w:val="22"/>
          <w:lang w:val="pt-BR"/>
        </w:rPr>
      </w:r>
      <w:r>
        <w:rPr>
          <w:rFonts w:hint="default" w:ascii="Courier New" w:hAnsi="Courier New" w:cs="Courier New"/>
          <w:b/>
          <w:sz w:val="22"/>
          <w:szCs w:val="22"/>
          <w:lang w:val="pt-BR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</w:t>
      </w:r>
      <w:r>
        <w:rPr>
          <w:rFonts w:ascii="Courier New" w:hAnsi="Courier New" w:eastAsia="Courier New" w:cs="Courier New"/>
          <w:sz w:val="22"/>
          <w:szCs w:val="22"/>
        </w:rPr>
        <w:t xml:space="preserve"> Os vereadores que este subscrevem, nos termos regimentais, vêm, muito respeitosamente, requerer a tramitação em REGIME DE URGÊNCIA do Projeto de Lei nº 168/2025, que autoriza a abertura de créditos adicionais no Orçamento de 2025, no valor de até R$ 1.860.000,00 e dá outras providências.</w:t>
      </w:r>
      <w:r>
        <w:rPr>
          <w:rFonts w:ascii="Courier New" w:hAnsi="Courier New" w:eastAsia="Courier New" w:cs="Courier New"/>
          <w:sz w:val="22"/>
          <w:szCs w:val="22"/>
        </w:rPr>
      </w:r>
      <w:r>
        <w:rPr>
          <w:rFonts w:ascii="Courier New" w:hAnsi="Courier New" w:eastAsia="Courier New" w:cs="Courier New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eastAsia="Courier New" w:cs="Courier New"/>
          <w:sz w:val="22"/>
          <w:szCs w:val="22"/>
        </w:rPr>
      </w:r>
      <w:r>
        <w:rPr>
          <w:rFonts w:ascii="Courier New" w:hAnsi="Courier New" w:eastAsia="Courier New" w:cs="Courier New"/>
          <w:sz w:val="22"/>
          <w:szCs w:val="22"/>
        </w:rPr>
      </w:r>
      <w:r>
        <w:rPr>
          <w:rFonts w:ascii="Courier New" w:hAnsi="Courier New" w:eastAsia="Courier New" w:cs="Courier New"/>
          <w:sz w:val="22"/>
          <w:szCs w:val="22"/>
        </w:rPr>
      </w:r>
    </w:p>
    <w:p>
      <w:pPr>
        <w:pBdr/>
        <w:spacing w:line="360" w:lineRule="auto"/>
        <w:ind w:firstLine="127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eastAsia="Courier New" w:cs="Courier New"/>
          <w:sz w:val="22"/>
          <w:szCs w:val="22"/>
        </w:rPr>
        <w:t xml:space="preserve">A urgência se justifica em razão da </w:t>
      </w:r>
      <w:r>
        <w:rPr>
          <w:rFonts w:ascii="Courier New" w:hAnsi="Courier New" w:eastAsia="Courier New" w:cs="Courier New"/>
          <w:b w:val="0"/>
          <w:bCs w:val="0"/>
          <w:sz w:val="22"/>
          <w:szCs w:val="22"/>
        </w:rPr>
        <w:t xml:space="preserve">necessidade de se executar  alterações no Orçamento a tempo de se realizarem os investimentos elencadas no Projeto em epígrafe.</w:t>
      </w:r>
      <w:r>
        <w:rPr>
          <w:rFonts w:ascii="Courier New" w:hAnsi="Courier New" w:eastAsia="Courier New" w:cs="Courier New"/>
          <w:b w:val="0"/>
          <w:bCs w:val="0"/>
          <w:sz w:val="22"/>
          <w:szCs w:val="22"/>
        </w:rPr>
      </w:r>
      <w:r>
        <w:rPr>
          <w:rFonts w:ascii="Courier New" w:hAnsi="Courier New" w:eastAsia="Courier New" w:cs="Courier New"/>
          <w:sz w:val="22"/>
          <w:szCs w:val="22"/>
        </w:rPr>
      </w:r>
    </w:p>
    <w:p>
      <w:pPr>
        <w:pBdr/>
        <w:shd w:val="clear" w:color="auto" w:fill="ffffff" w:themeFill="background1"/>
        <w:spacing w:line="360" w:lineRule="auto"/>
        <w:ind w:firstLine="127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eastAsia="Courier New" w:cs="Courier New"/>
          <w:sz w:val="22"/>
          <w:szCs w:val="22"/>
        </w:rPr>
      </w:r>
      <w:r>
        <w:rPr>
          <w:rFonts w:ascii="Courier New" w:hAnsi="Courier New" w:eastAsia="Courier New" w:cs="Courier New"/>
          <w:sz w:val="22"/>
          <w:szCs w:val="22"/>
        </w:rPr>
      </w:r>
      <w:r>
        <w:rPr>
          <w:rFonts w:ascii="Courier New" w:hAnsi="Courier New" w:eastAsia="Courier New" w:cs="Courier New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Câmara Municipal de Franca, 29 de outubro de 2025.</w: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</w:r>
    </w:p>
    <w:p>
      <w:pPr>
        <w:pBdr/>
        <w:spacing/>
        <w:ind/>
        <w:rPr/>
      </w:pPr>
      <w:r/>
      <w:r/>
    </w:p>
    <w:p>
      <w:pPr>
        <w:pBdr/>
        <w:tabs>
          <w:tab w:val="left" w:leader="none" w:pos="5010"/>
        </w:tabs>
        <w:spacing w:after="200" w:line="276" w:lineRule="auto"/>
        <w:ind w:firstLine="1134"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tabs>
          <w:tab w:val="left" w:leader="none" w:pos="5010"/>
        </w:tabs>
        <w:spacing w:line="276" w:lineRule="auto"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Ver.  Marco Garcia             Ver. Carlinho Petrópolis Farmácia</w: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 w:line="276" w:lineRule="auto"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</w:t>
      </w:r>
      <w:r>
        <w:rPr>
          <w:rFonts w:ascii="Courier New" w:hAnsi="Courier New" w:eastAsia="Calibri" w:cs="Courier New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2935" cy="581660"/>
                <wp:effectExtent l="0" t="0" r="5715" b="8890"/>
                <wp:docPr id="3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3366" cy="619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9.05pt;height:45.8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 </w:t>
      </w:r>
      <w:r>
        <w:rPr>
          <w:rFonts w:ascii="Courier New" w:hAnsi="Courier New" w:eastAsia="Calibri" w:cs="Courier New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9100" cy="406400"/>
                <wp:effectExtent l="0" t="0" r="0" b="0"/>
                <wp:docPr id="4" name="Imagem 37" descr="C:\Users\maisa.bsg\Downloads\logo 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Imagem 37" descr="C:\Users\maisa.bsg\Downloads\logo P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29512" cy="417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33.00pt;height:32.00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</w: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 w:line="276" w:lineRule="auto"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 w:line="276" w:lineRule="auto"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 w:line="276" w:lineRule="auto"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 w:line="276" w:lineRule="auto"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 w:line="276" w:lineRule="auto"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Ver. Daniel Bassi                   Ver. Donizete da Farmácia    </w: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</w:t>
      </w:r>
      <w:r>
        <w:rPr>
          <w:rFonts w:ascii="Calibri" w:hAnsi="Calibri" w:eastAsia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502920"/>
                <wp:effectExtent l="0" t="0" r="9525" b="0"/>
                <wp:docPr id="5" name="Image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0487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71.25pt;height:39.60pt;mso-wrap-distance-left:0.00pt;mso-wrap-distance-top:0.00pt;mso-wrap-distance-right:0.00pt;mso-wrap-distance-bottom:0.00pt;z-index:1;" stroked="f" strokeweight="0.75pt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  <w:t xml:space="preserve">                  </w:t>
      </w:r>
      <w:r>
        <w:rPr>
          <w:rFonts w:ascii="Andalus" w:hAnsi="Andalus" w:eastAsia="Calibri" w:cs="Andalus"/>
          <w:b/>
          <w:sz w:val="22"/>
          <w:szCs w:val="22"/>
        </w:rPr>
        <w:t xml:space="preserve">                                    </w:t>
      </w:r>
      <w:r>
        <w:rPr>
          <w:rFonts w:ascii="Andalus" w:hAnsi="Andalus" w:eastAsia="Calibri" w:cs="Andalus"/>
          <w:b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323850"/>
                <wp:effectExtent l="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65964" cy="33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35.25pt;height:25.5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 Ver. Andréa Silva                          Ver. Kaká            </w: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72490" cy="542925"/>
                <wp:effectExtent l="0" t="0" r="3810" b="0"/>
                <wp:docPr id="7" name="Imagem 6" descr="C:\Users\maisa.bsg\Downloads\WhatsApp Image 2024-04-11 at 13.52.2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C:\Users\maisa.bsg\Downloads\WhatsApp Image 2024-04-11 at 13.52.22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98749" cy="55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68.70pt;height:42.75pt;mso-wrap-distance-left:0.00pt;mso-wrap-distance-top:0.00pt;mso-wrap-distance-right:0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</w:t>
      </w:r>
      <w:r>
        <w:rPr>
          <w:rFonts w:ascii="Courier New" w:hAnsi="Courier New" w:eastAsia="Calibri" w:cs="Courier New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" cy="485775"/>
                <wp:effectExtent l="0" t="0" r="0" b="9525"/>
                <wp:docPr id="8" name="Image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83996" cy="4897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30.00pt;height:38.25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Ver. Claudinei da Rocha              Ver. Fransérgio Garcia</w: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         </w:t>
      </w:r>
      <w:r>
        <w:rPr>
          <w:rFonts w:ascii="Andalus" w:hAnsi="Andalus" w:eastAsia="Calibri" w:cs="Andalus"/>
          <w:b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323850"/>
                <wp:effectExtent l="0" t="0" r="9525" b="0"/>
                <wp:docPr id="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65964" cy="33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35.25pt;height:25.5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</w:t>
      </w:r>
      <w:r>
        <w:rPr>
          <w:rFonts w:ascii="Courier New" w:hAnsi="Courier New" w:eastAsia="Calibri" w:cs="Courier New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9100" cy="406400"/>
                <wp:effectExtent l="0" t="0" r="0" b="0"/>
                <wp:docPr id="10" name="Imagem 28" descr="C:\Users\maisa.bsg\Downloads\logo 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agem 28" descr="C:\Users\maisa.bsg\Downloads\logo P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29512" cy="417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33.00pt;height:32.00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Ver. Gilson Pelizaro                 Ver. Zezinho Cabeleireiro  </w: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Arial Narrow" w:hAnsi="Arial Narrow" w:eastAsia="Calibri" w:cs="Courier New"/>
          <w:b/>
          <w:i/>
          <w:sz w:val="32"/>
          <w:szCs w:val="32"/>
        </w:rPr>
      </w:pPr>
      <w:r>
        <w:rPr>
          <w:rFonts w:ascii="Arial Narrow" w:hAnsi="Arial Narrow" w:eastAsia="Calibri" w:cs="Courier New"/>
          <w:b/>
          <w:i/>
          <w:sz w:val="32"/>
          <w:szCs w:val="32"/>
        </w:rPr>
        <w:t xml:space="preserve">                    </w:t>
      </w:r>
      <w:r>
        <w:rPr>
          <w:rFonts w:ascii="Arial Narrow" w:hAnsi="Arial Narrow" w:eastAsia="Calibri" w:cs="Courier New"/>
          <w:b/>
          <w:i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6240" cy="285750"/>
                <wp:effectExtent l="0" t="0" r="3810" b="0"/>
                <wp:docPr id="11" name="Image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m 3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11829" cy="296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31.20pt;height:22.50pt;mso-wrap-distance-left:0.00pt;mso-wrap-distance-top:0.00pt;mso-wrap-distance-right:0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Arial Narrow" w:hAnsi="Arial Narrow" w:eastAsia="Calibri" w:cs="Courier New"/>
          <w:b/>
          <w:i/>
          <w:sz w:val="32"/>
          <w:szCs w:val="32"/>
        </w:rPr>
        <w:t xml:space="preserve">                                                             </w:t>
      </w:r>
      <w:r>
        <w:rPr>
          <w:rFonts w:ascii="Courier New" w:hAnsi="Courier New" w:eastAsia="Calibri" w:cs="Courier New"/>
          <w:b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4520" cy="438150"/>
                <wp:effectExtent l="0" t="0" r="5080" b="0"/>
                <wp:docPr id="12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50563" cy="471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47.60pt;height:34.50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="Arial Narrow" w:hAnsi="Arial Narrow" w:eastAsia="Calibri" w:cs="Courier New"/>
          <w:b/>
          <w:i/>
          <w:sz w:val="32"/>
          <w:szCs w:val="32"/>
        </w:rPr>
        <w:t xml:space="preserve">   </w:t>
      </w: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</w:p>
    <w:p>
      <w:pPr>
        <w:pBdr/>
        <w:spacing/>
        <w:ind/>
        <w:rPr>
          <w:rFonts w:ascii="Arial Narrow" w:hAnsi="Arial Narrow" w:eastAsia="Calibri" w:cs="Courier New"/>
          <w:b/>
          <w:i/>
          <w:sz w:val="32"/>
          <w:szCs w:val="32"/>
        </w:rPr>
      </w:pP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</w:p>
    <w:p>
      <w:pPr>
        <w:pBdr/>
        <w:spacing/>
        <w:ind/>
        <w:rPr>
          <w:rFonts w:ascii="Arial Narrow" w:hAnsi="Arial Narrow" w:eastAsia="Calibri" w:cs="Courier New"/>
          <w:b/>
          <w:i/>
          <w:sz w:val="32"/>
          <w:szCs w:val="32"/>
        </w:rPr>
      </w:pP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</w:p>
    <w:p>
      <w:pPr>
        <w:pBdr/>
        <w:spacing/>
        <w:ind/>
        <w:rPr>
          <w:rFonts w:ascii="Arial Narrow" w:hAnsi="Arial Narrow" w:eastAsia="Calibri" w:cs="Courier New"/>
          <w:b/>
          <w:i/>
          <w:sz w:val="32"/>
          <w:szCs w:val="32"/>
        </w:rPr>
      </w:pP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</w:p>
    <w:p>
      <w:pPr>
        <w:pBdr/>
        <w:spacing/>
        <w:ind/>
        <w:rPr>
          <w:rFonts w:ascii="Arial Narrow" w:hAnsi="Arial Narrow" w:eastAsia="Calibri" w:cs="Courier New"/>
          <w:b/>
          <w:i/>
          <w:sz w:val="32"/>
          <w:szCs w:val="32"/>
        </w:rPr>
      </w:pP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</w:p>
    <w:p>
      <w:pPr>
        <w:pBdr/>
        <w:spacing/>
        <w:ind/>
        <w:rPr>
          <w:rFonts w:ascii="Arial Narrow" w:hAnsi="Arial Narrow" w:eastAsia="Calibri" w:cs="Courier New"/>
          <w:b/>
          <w:i/>
          <w:sz w:val="32"/>
          <w:szCs w:val="32"/>
        </w:rPr>
      </w:pP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  <w:r>
        <w:rPr>
          <w:rFonts w:ascii="Arial Narrow" w:hAnsi="Arial Narrow" w:eastAsia="Calibri" w:cs="Courier New"/>
          <w:b/>
          <w:i/>
          <w:sz w:val="32"/>
          <w:szCs w:val="3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Arial Narrow" w:hAnsi="Arial Narrow" w:eastAsia="Calibri" w:cs="Courier New"/>
          <w:b/>
          <w:i/>
          <w:sz w:val="32"/>
          <w:szCs w:val="32"/>
        </w:rPr>
        <w:t xml:space="preserve">        </w:t>
      </w:r>
      <w:r>
        <w:rPr>
          <w:rFonts w:ascii="Courier New" w:hAnsi="Courier New" w:eastAsia="Calibri" w:cs="Courier New"/>
          <w:sz w:val="22"/>
          <w:szCs w:val="22"/>
        </w:rPr>
        <w:t xml:space="preserve">Ver. Leandro Alves                     Ver. Lindsay Cardoso</w: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      </w:t>
      </w:r>
      <w:r>
        <w:rPr>
          <w:rFonts w:ascii="Courier New" w:hAnsi="Courier New" w:eastAsia="Calibri" w:cs="Courier New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1960" cy="428625"/>
                <wp:effectExtent l="0" t="0" r="0" b="9525"/>
                <wp:docPr id="13" name="Imagem 3" descr="C:\Users\maisa.bsg\Downloads\logo 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C:\Users\maisa.bsg\Downloads\logo P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452686" cy="439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34.80pt;height:33.75pt;mso-wrap-distance-left:0.00pt;mso-wrap-distance-top:0.00pt;mso-wrap-distance-right:0.00pt;mso-wrap-distance-bottom:0.00pt;z-index:1;" stroked="f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</w:t>
      </w:r>
      <w:r>
        <w:rPr>
          <w:rFonts w:ascii="Courier New" w:hAnsi="Courier New" w:eastAsia="Calibri" w:cs="Courier New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2935" cy="581660"/>
                <wp:effectExtent l="0" t="0" r="5715" b="8890"/>
                <wp:docPr id="14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3366" cy="619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width:49.05pt;height:45.8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Ver. Marcelo Tidy                          Ver. Marília Martins</w: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  <w:t xml:space="preserve">                     </w:t>
      </w:r>
      <w:r>
        <w:rPr>
          <w:rFonts w:ascii="Andalus" w:hAnsi="Andalus" w:eastAsia="Calibri" w:cs="Andalus"/>
          <w:b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323850"/>
                <wp:effectExtent l="0" t="0" r="9525" b="0"/>
                <wp:docPr id="15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65964" cy="33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" o:spid="_x0000_s14" type="#_x0000_t75" style="width:35.25pt;height:25.5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ndalus" w:hAnsi="Andalus" w:eastAsia="Calibri" w:cs="Andalus"/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Andalus" w:hAnsi="Andalus" w:eastAsia="Calibri" w:cs="Andalus"/>
          <w:b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612140"/>
                <wp:effectExtent l="0" t="0" r="0" b="0"/>
                <wp:docPr id="16" name="Imagem 36" descr="C:\Users\maisa.bsg\Desktop\Logo ps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magem 36" descr="C:\Users\maisa.bsg\Desktop\Logo pso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43937" cy="624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" o:spid="_x0000_s15" type="#_x0000_t75" style="width:42.00pt;height:48.20pt;mso-wrap-distance-left:0.00pt;mso-wrap-distance-top:0.00pt;mso-wrap-distance-right:0.00pt;mso-wrap-distance-bottom:0.00pt;z-index:1;" stroked="f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="Andalus" w:hAnsi="Andalus" w:eastAsia="Calibri" w:cs="Andalus"/>
          <w:b/>
          <w:sz w:val="22"/>
          <w:szCs w:val="22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17" name="Retângulo 31" descr="blob:https://web.whatsapp.com/0c61a8d8-fc7a-4a45-9117-e55e990a0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6" o:spid="_x0000_s16" o:spt="1" type="#_x0000_t1" style="width:24.00pt;height:24.00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18" name="Retângulo 33" descr="blob:https://web.whatsapp.com/0c61a8d8-fc7a-4a45-9117-e55e990a0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7" o:spid="_x0000_s17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jc w:val="center"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Ver. Walker Sousa</w: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jc w:val="center"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15" cy="424815"/>
                <wp:effectExtent l="0" t="0" r="635" b="0"/>
                <wp:docPr id="19" name="Imagem 30" descr="C:\Users\maisa.bsg\Downloads\logo 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m 30" descr="C:\Users\maisa.bsg\Downloads\logo P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452964" cy="43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8" o:spid="_x0000_s18" type="#_x0000_t75" style="width:34.45pt;height:33.45pt;mso-wrap-distance-left:0.00pt;mso-wrap-distance-top:0.00pt;mso-wrap-distance-right:0.00pt;mso-wrap-distance-bottom:0.00pt;z-index:1;" stroked="f">
                <v:imagedata r:id="rId21" o:title=""/>
                <o:lock v:ext="edit" rotation="t"/>
              </v:shape>
            </w:pict>
          </mc:Fallback>
        </mc:AlternateContent>
      </w:r>
      <w:r>
        <w:rPr>
          <w:rFonts w:ascii="Courier New" w:hAnsi="Courier New" w:eastAsia="Calibri" w:cs="Courier New"/>
          <w:sz w:val="22"/>
          <w:szCs w:val="22"/>
        </w:rPr>
      </w:r>
      <w:r>
        <w:rPr>
          <w:rFonts w:ascii="Courier New" w:hAnsi="Courier New" w:eastAsia="Calibri" w:cs="Courier New"/>
          <w:sz w:val="22"/>
          <w:szCs w:val="22"/>
        </w:rPr>
      </w:r>
    </w:p>
    <w:p>
      <w:pPr>
        <w:pBdr/>
        <w:spacing/>
        <w:ind/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  <w:r>
        <w:rPr>
          <w:rFonts w:ascii="Andalus" w:hAnsi="Andalus" w:eastAsia="Calibri" w:cs="Andalus"/>
          <w:b/>
          <w:sz w:val="22"/>
          <w:szCs w:val="2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17" w:right="566" w:bottom="1417" w:left="1701" w:header="170" w:footer="624" w:gutter="0"/>
      <w:pgBorders w:display="allPages" w:offsetFrom="text" w:zOrder="front">
        <w:left w:color="auto" w:space="4" w:sz="4" w:val="single"/>
        <w:right w:color="auto" w:space="4" w:sz="4" w:val="single"/>
      </w:pgBorders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panose1 w:val="02020603050405020304"/>
  </w:font>
  <w:font w:name="Calibri">
    <w:panose1 w:val="020F0502020204030204"/>
  </w:font>
  <w:font w:name="Courier New">
    <w:panose1 w:val="02070309020205020404"/>
  </w:font>
  <w:font w:name="Segoe UI">
    <w:panose1 w:val="020B0502040204020203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65"/>
      <w:jc w:val="center"/>
      <w:tblW w:w="5000" w:type="pct"/>
      <w:tblCellMar>
        <w:left w:w="108" w:type="dxa"/>
        <w:top w:w="0" w:type="dxa"/>
        <w:right w:w="108" w:type="dxa"/>
        <w:bottom w:w="0" w:type="dxa"/>
      </w:tblCellMa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Look w:val="04A0" w:firstRow="1" w:lastRow="0" w:firstColumn="1" w:lastColumn="0" w:noHBand="0" w:noVBand="1"/>
    </w:tblPr>
    <w:tblGrid>
      <w:gridCol w:w="9855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1063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  <w:p>
          <w:pPr>
            <w:pStyle w:val="1063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/>
          </w:pPr>
          <w:r/>
          <w:r/>
        </w:p>
        <w:p>
          <w:pPr>
            <w:pStyle w:val="1063"/>
            <w:pBdr/>
            <w:tabs>
              <w:tab w:val="left" w:leader="none" w:pos="2145"/>
              <w:tab w:val="center" w:leader="none" w:pos="4819"/>
            </w:tabs>
            <w:spacing/>
            <w:ind w:left="-108"/>
            <w:jc w:val="center"/>
            <w:rPr/>
          </w:pPr>
          <w:r>
            <w:t xml:space="preserve">Rua da Câmara, n.º 01 – Parque das Águas - CEP: 14401-306</w:t>
          </w:r>
          <w:r/>
        </w:p>
        <w:p>
          <w:pPr>
            <w:pStyle w:val="1063"/>
            <w:pBdr/>
            <w:spacing/>
            <w:ind w:left="-108"/>
            <w:jc w:val="center"/>
            <w:rPr>
              <w:b/>
            </w:rPr>
          </w:pPr>
          <w:r>
            <w:t xml:space="preserve">Telefone: (16) 3713-1555 – </w:t>
          </w:r>
          <w:r>
            <w:rPr>
              <w:b/>
            </w:rPr>
            <w:t xml:space="preserve">DDG: 0800 940 1555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63"/>
            <w:pBdr/>
            <w:spacing/>
            <w:ind w:left="-108"/>
            <w:jc w:val="center"/>
            <w:rPr>
              <w:b/>
            </w:rPr>
          </w:pPr>
          <w:r>
            <w:rPr>
              <w:b/>
            </w:rPr>
            <w:t xml:space="preserve">camara@franca.sp.leg.br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63"/>
            <w:pBdr/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 xml:space="preserve">3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</w:r>
        </w:p>
      </w:tc>
    </w:tr>
  </w:tbl>
  <w:p>
    <w:pPr>
      <w:pStyle w:val="1063"/>
      <w:pBdr/>
      <w:tabs>
        <w:tab w:val="left" w:leader="none" w:pos="2145"/>
        <w:tab w:val="center" w:leader="none" w:pos="4819"/>
      </w:tabs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65"/>
      <w:tblInd w:w="0" w:type="dxa"/>
      <w:tblW w:w="5000" w:type="pct"/>
      <w:tblCellMar>
        <w:left w:w="108" w:type="dxa"/>
        <w:top w:w="0" w:type="dxa"/>
        <w:right w:w="108" w:type="dxa"/>
        <w:bottom w:w="0" w:type="dxa"/>
      </w:tblCellMa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Look w:val="04A0" w:firstRow="1" w:lastRow="0" w:firstColumn="1" w:lastColumn="0" w:noHBand="0" w:noVBand="1"/>
    </w:tblPr>
    <w:tblGrid>
      <w:gridCol w:w="1580"/>
      <w:gridCol w:w="6213"/>
      <w:gridCol w:w="2062"/>
    </w:tblGrid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62"/>
            <w:pBdr/>
            <w:spacing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025" cy="719455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9" name="Imagem 29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5pt;height:56.65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62"/>
            <w:pBdr/>
            <w:spacing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  <w:p>
          <w:pPr>
            <w:pStyle w:val="1062"/>
            <w:pBdr/>
            <w:spacing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ESTADO DE SÃO PAULO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  <w:p>
          <w:pPr>
            <w:pStyle w:val="1062"/>
            <w:pBdr/>
            <w:spacing/>
            <w:ind w:left="-144"/>
            <w:jc w:val="center"/>
            <w:rPr>
              <w:b/>
            </w:rPr>
          </w:pPr>
          <w:r>
            <w:t xml:space="preserve">www.franca.sp.leg.br</w:t>
          </w:r>
          <w:r>
            <w:rPr>
              <w:b/>
            </w:rPr>
          </w:r>
          <w:r>
            <w:rPr>
              <w:b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62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68705" cy="685800"/>
                    <wp:effectExtent l="0" t="0" r="0" b="0"/>
                    <wp:docPr id="2" name="Imagem 2" descr="C:\Users\paulohenrique\Documents\Logotipo oficial Câmara Municipal de Franca\JPG\VERTICAL\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m 2" descr="C:\Users\paulohenrique\Documents\Logotipo oficial Câmara Municipal de Franca\JPG\VERTICAL\ORIGINAL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rcRect l="12696" t="25862" r="12539" b="26174"/>
                            <a:stretch/>
                          </pic:blipFill>
                          <pic:spPr bwMode="auto">
                            <a:xfrm>
                              <a:off x="0" y="0"/>
                              <a:ext cx="1069041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4.15pt;height:54.00pt;mso-wrap-distance-left:0.00pt;mso-wrap-distance-top:0.00pt;mso-wrap-distance-right:0.00pt;mso-wrap-distance-bottom:0.00pt;z-index:1;" stroked="f">
                    <v:imagedata r:id="rId2" o:title="" croptop="16949f" cropleft="8320f" cropbottom="17153f" cropright="8218f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</w:tr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62"/>
            <w:pBdr/>
            <w:spacing/>
            <w:ind w:left="-25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62"/>
            <w:pBdr/>
            <w:spacing/>
            <w:ind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62"/>
            <w:pBdr/>
            <w:spacing/>
            <w:ind/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</w:p>
      </w:tc>
    </w:tr>
  </w:tbl>
  <w:p>
    <w:pPr>
      <w:pStyle w:val="1062"/>
      <w:pBdr/>
      <w:spacing/>
      <w:ind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5">
    <w:name w:val="Table Grid Light"/>
    <w:basedOn w:val="10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1"/>
    <w:basedOn w:val="10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2"/>
    <w:basedOn w:val="10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"/>
    <w:basedOn w:val="10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1"/>
    <w:basedOn w:val="10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2"/>
    <w:basedOn w:val="10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3"/>
    <w:basedOn w:val="10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4"/>
    <w:basedOn w:val="10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5"/>
    <w:basedOn w:val="10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6"/>
    <w:basedOn w:val="10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1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2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3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4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5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6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1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2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3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4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5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6"/>
    <w:basedOn w:val="10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1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2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3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4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5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6"/>
    <w:basedOn w:val="10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0">
    <w:name w:val="Heading 1"/>
    <w:basedOn w:val="1059"/>
    <w:next w:val="1059"/>
    <w:link w:val="10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01">
    <w:name w:val="Heading 2"/>
    <w:basedOn w:val="1059"/>
    <w:next w:val="1059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2">
    <w:name w:val="Heading 3"/>
    <w:basedOn w:val="1059"/>
    <w:next w:val="1059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3">
    <w:name w:val="Heading 4"/>
    <w:basedOn w:val="1059"/>
    <w:next w:val="1059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4">
    <w:name w:val="Heading 5"/>
    <w:basedOn w:val="1059"/>
    <w:next w:val="1059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5">
    <w:name w:val="Heading 6"/>
    <w:basedOn w:val="1059"/>
    <w:next w:val="1059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6">
    <w:name w:val="Heading 7"/>
    <w:basedOn w:val="1059"/>
    <w:next w:val="1059"/>
    <w:link w:val="10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7">
    <w:name w:val="Heading 8"/>
    <w:basedOn w:val="1059"/>
    <w:next w:val="1059"/>
    <w:link w:val="10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8">
    <w:name w:val="Heading 9"/>
    <w:basedOn w:val="1059"/>
    <w:next w:val="1059"/>
    <w:link w:val="10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009" w:default="1">
    <w:name w:val="No List"/>
    <w:uiPriority w:val="99"/>
    <w:semiHidden/>
    <w:unhideWhenUsed/>
    <w:pPr>
      <w:pBdr/>
      <w:spacing/>
      <w:ind/>
    </w:pPr>
  </w:style>
  <w:style w:type="character" w:styleId="1010">
    <w:name w:val="Heading 1 Char"/>
    <w:basedOn w:val="1060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1">
    <w:name w:val="Heading 2 Char"/>
    <w:basedOn w:val="1060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2">
    <w:name w:val="Heading 3 Char"/>
    <w:basedOn w:val="1060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3">
    <w:name w:val="Heading 4 Char"/>
    <w:basedOn w:val="1060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4">
    <w:name w:val="Heading 5 Char"/>
    <w:basedOn w:val="1060"/>
    <w:link w:val="10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5">
    <w:name w:val="Heading 6 Char"/>
    <w:basedOn w:val="1060"/>
    <w:link w:val="10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6">
    <w:name w:val="Heading 7 Char"/>
    <w:basedOn w:val="1060"/>
    <w:link w:val="10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7">
    <w:name w:val="Heading 8 Char"/>
    <w:basedOn w:val="1060"/>
    <w:link w:val="10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>
    <w:name w:val="Heading 9 Char"/>
    <w:basedOn w:val="1060"/>
    <w:link w:val="10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9">
    <w:name w:val="Title"/>
    <w:basedOn w:val="1059"/>
    <w:next w:val="1059"/>
    <w:link w:val="10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20">
    <w:name w:val="Title Char"/>
    <w:basedOn w:val="1060"/>
    <w:link w:val="10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1">
    <w:name w:val="Subtitle"/>
    <w:basedOn w:val="1059"/>
    <w:next w:val="1059"/>
    <w:link w:val="10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2">
    <w:name w:val="Subtitle Char"/>
    <w:basedOn w:val="1060"/>
    <w:link w:val="10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3">
    <w:name w:val="Quote"/>
    <w:basedOn w:val="1059"/>
    <w:next w:val="1059"/>
    <w:link w:val="10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4">
    <w:name w:val="Quote Char"/>
    <w:basedOn w:val="1060"/>
    <w:link w:val="10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5">
    <w:name w:val="List Paragraph"/>
    <w:basedOn w:val="1059"/>
    <w:uiPriority w:val="34"/>
    <w:qFormat/>
    <w:pPr>
      <w:pBdr/>
      <w:spacing/>
      <w:ind w:left="720"/>
      <w:contextualSpacing w:val="true"/>
    </w:pPr>
  </w:style>
  <w:style w:type="character" w:styleId="1026">
    <w:name w:val="Intense Emphasis"/>
    <w:basedOn w:val="10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7">
    <w:name w:val="Intense Quote"/>
    <w:basedOn w:val="1059"/>
    <w:next w:val="1059"/>
    <w:link w:val="10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8">
    <w:name w:val="Intense Quote Char"/>
    <w:basedOn w:val="1060"/>
    <w:link w:val="10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9">
    <w:name w:val="Intense Reference"/>
    <w:basedOn w:val="10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30">
    <w:name w:val="No Spacing"/>
    <w:basedOn w:val="1059"/>
    <w:uiPriority w:val="1"/>
    <w:qFormat/>
    <w:pPr>
      <w:pBdr/>
      <w:spacing w:after="0" w:line="240" w:lineRule="auto"/>
      <w:ind/>
    </w:pPr>
  </w:style>
  <w:style w:type="character" w:styleId="1031">
    <w:name w:val="Subtle Emphasis"/>
    <w:basedOn w:val="10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2">
    <w:name w:val="Emphasis"/>
    <w:basedOn w:val="1060"/>
    <w:uiPriority w:val="20"/>
    <w:qFormat/>
    <w:pPr>
      <w:pBdr/>
      <w:spacing/>
      <w:ind/>
    </w:pPr>
    <w:rPr>
      <w:i/>
      <w:iCs/>
    </w:rPr>
  </w:style>
  <w:style w:type="character" w:styleId="1033">
    <w:name w:val="Strong"/>
    <w:basedOn w:val="1060"/>
    <w:uiPriority w:val="22"/>
    <w:qFormat/>
    <w:pPr>
      <w:pBdr/>
      <w:spacing/>
      <w:ind/>
    </w:pPr>
    <w:rPr>
      <w:b/>
      <w:bCs/>
    </w:rPr>
  </w:style>
  <w:style w:type="character" w:styleId="1034">
    <w:name w:val="Subtle Reference"/>
    <w:basedOn w:val="10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5">
    <w:name w:val="Book Title"/>
    <w:basedOn w:val="10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6">
    <w:name w:val="Header Char"/>
    <w:basedOn w:val="1060"/>
    <w:link w:val="1062"/>
    <w:uiPriority w:val="99"/>
    <w:pPr>
      <w:pBdr/>
      <w:spacing/>
      <w:ind/>
    </w:pPr>
  </w:style>
  <w:style w:type="character" w:styleId="1037">
    <w:name w:val="Footer Char"/>
    <w:basedOn w:val="1060"/>
    <w:link w:val="1063"/>
    <w:uiPriority w:val="99"/>
    <w:pPr>
      <w:pBdr/>
      <w:spacing/>
      <w:ind/>
    </w:pPr>
  </w:style>
  <w:style w:type="paragraph" w:styleId="1038">
    <w:name w:val="Caption"/>
    <w:basedOn w:val="1059"/>
    <w:next w:val="10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9">
    <w:name w:val="footnote text"/>
    <w:basedOn w:val="1059"/>
    <w:link w:val="10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0">
    <w:name w:val="Footnote Text Char"/>
    <w:basedOn w:val="1060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footnote reference"/>
    <w:basedOn w:val="1060"/>
    <w:uiPriority w:val="99"/>
    <w:semiHidden/>
    <w:unhideWhenUsed/>
    <w:pPr>
      <w:pBdr/>
      <w:spacing/>
      <w:ind/>
    </w:pPr>
    <w:rPr>
      <w:vertAlign w:val="superscript"/>
    </w:rPr>
  </w:style>
  <w:style w:type="paragraph" w:styleId="1042">
    <w:name w:val="endnote text"/>
    <w:basedOn w:val="1059"/>
    <w:link w:val="10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3">
    <w:name w:val="Endnote Text Char"/>
    <w:basedOn w:val="1060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endnote reference"/>
    <w:basedOn w:val="1060"/>
    <w:uiPriority w:val="99"/>
    <w:semiHidden/>
    <w:unhideWhenUsed/>
    <w:pPr>
      <w:pBdr/>
      <w:spacing/>
      <w:ind/>
    </w:pPr>
    <w:rPr>
      <w:vertAlign w:val="superscript"/>
    </w:rPr>
  </w:style>
  <w:style w:type="character" w:styleId="1045">
    <w:name w:val="Hyperlink"/>
    <w:basedOn w:val="106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6">
    <w:name w:val="FollowedHyperlink"/>
    <w:basedOn w:val="10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7">
    <w:name w:val="toc 1"/>
    <w:basedOn w:val="1059"/>
    <w:next w:val="1059"/>
    <w:uiPriority w:val="39"/>
    <w:unhideWhenUsed/>
    <w:pPr>
      <w:pBdr/>
      <w:spacing w:after="100"/>
      <w:ind/>
    </w:pPr>
  </w:style>
  <w:style w:type="paragraph" w:styleId="1048">
    <w:name w:val="toc 2"/>
    <w:basedOn w:val="1059"/>
    <w:next w:val="1059"/>
    <w:uiPriority w:val="39"/>
    <w:unhideWhenUsed/>
    <w:pPr>
      <w:pBdr/>
      <w:spacing w:after="100"/>
      <w:ind w:left="220"/>
    </w:pPr>
  </w:style>
  <w:style w:type="paragraph" w:styleId="1049">
    <w:name w:val="toc 3"/>
    <w:basedOn w:val="1059"/>
    <w:next w:val="1059"/>
    <w:uiPriority w:val="39"/>
    <w:unhideWhenUsed/>
    <w:pPr>
      <w:pBdr/>
      <w:spacing w:after="100"/>
      <w:ind w:left="440"/>
    </w:pPr>
  </w:style>
  <w:style w:type="paragraph" w:styleId="1050">
    <w:name w:val="toc 4"/>
    <w:basedOn w:val="1059"/>
    <w:next w:val="1059"/>
    <w:uiPriority w:val="39"/>
    <w:unhideWhenUsed/>
    <w:pPr>
      <w:pBdr/>
      <w:spacing w:after="100"/>
      <w:ind w:left="660"/>
    </w:pPr>
  </w:style>
  <w:style w:type="paragraph" w:styleId="1051">
    <w:name w:val="toc 5"/>
    <w:basedOn w:val="1059"/>
    <w:next w:val="1059"/>
    <w:uiPriority w:val="39"/>
    <w:unhideWhenUsed/>
    <w:pPr>
      <w:pBdr/>
      <w:spacing w:after="100"/>
      <w:ind w:left="880"/>
    </w:pPr>
  </w:style>
  <w:style w:type="paragraph" w:styleId="1052">
    <w:name w:val="toc 6"/>
    <w:basedOn w:val="1059"/>
    <w:next w:val="1059"/>
    <w:uiPriority w:val="39"/>
    <w:unhideWhenUsed/>
    <w:pPr>
      <w:pBdr/>
      <w:spacing w:after="100"/>
      <w:ind w:left="1100"/>
    </w:pPr>
  </w:style>
  <w:style w:type="paragraph" w:styleId="1053">
    <w:name w:val="toc 7"/>
    <w:basedOn w:val="1059"/>
    <w:next w:val="1059"/>
    <w:uiPriority w:val="39"/>
    <w:unhideWhenUsed/>
    <w:pPr>
      <w:pBdr/>
      <w:spacing w:after="100"/>
      <w:ind w:left="1320"/>
    </w:pPr>
  </w:style>
  <w:style w:type="paragraph" w:styleId="1054">
    <w:name w:val="toc 8"/>
    <w:basedOn w:val="1059"/>
    <w:next w:val="1059"/>
    <w:uiPriority w:val="39"/>
    <w:unhideWhenUsed/>
    <w:pPr>
      <w:pBdr/>
      <w:spacing w:after="100"/>
      <w:ind w:left="1540"/>
    </w:pPr>
  </w:style>
  <w:style w:type="paragraph" w:styleId="1055">
    <w:name w:val="toc 9"/>
    <w:basedOn w:val="1059"/>
    <w:next w:val="1059"/>
    <w:uiPriority w:val="39"/>
    <w:unhideWhenUsed/>
    <w:pPr>
      <w:pBdr/>
      <w:spacing w:after="100"/>
      <w:ind w:left="1760"/>
    </w:pPr>
  </w:style>
  <w:style w:type="character" w:styleId="1056">
    <w:name w:val="Placeholder Text"/>
    <w:basedOn w:val="1060"/>
    <w:uiPriority w:val="99"/>
    <w:semiHidden/>
    <w:pPr>
      <w:pBdr/>
      <w:spacing/>
      <w:ind/>
    </w:pPr>
    <w:rPr>
      <w:color w:val="666666"/>
    </w:rPr>
  </w:style>
  <w:style w:type="paragraph" w:styleId="1057">
    <w:name w:val="TOC Heading"/>
    <w:uiPriority w:val="39"/>
    <w:unhideWhenUsed/>
    <w:pPr>
      <w:pBdr/>
      <w:spacing/>
      <w:ind/>
    </w:pPr>
  </w:style>
  <w:style w:type="paragraph" w:styleId="1058">
    <w:name w:val="table of figures"/>
    <w:basedOn w:val="1059"/>
    <w:next w:val="1059"/>
    <w:uiPriority w:val="99"/>
    <w:unhideWhenUsed/>
    <w:pPr>
      <w:pBdr/>
      <w:spacing w:after="0" w:afterAutospacing="0"/>
      <w:ind/>
    </w:pPr>
  </w:style>
  <w:style w:type="paragraph" w:styleId="1059" w:default="1">
    <w:name w:val="Normal"/>
    <w:uiPriority w:val="0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styleId="1060" w:default="1">
    <w:name w:val="Default Paragraph Font"/>
    <w:uiPriority w:val="1"/>
    <w:semiHidden/>
    <w:unhideWhenUsed/>
    <w:qFormat/>
    <w:pPr>
      <w:pBdr/>
      <w:spacing/>
      <w:ind/>
    </w:pPr>
  </w:style>
  <w:style w:type="table" w:styleId="106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2">
    <w:name w:val="Header"/>
    <w:basedOn w:val="1059"/>
    <w:link w:val="106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1063">
    <w:name w:val="Footer"/>
    <w:basedOn w:val="1059"/>
    <w:link w:val="106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1064">
    <w:name w:val="Balloon Text"/>
    <w:basedOn w:val="1059"/>
    <w:link w:val="106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table" w:styleId="1065">
    <w:name w:val="Table Grid"/>
    <w:basedOn w:val="106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6" w:customStyle="1">
    <w:name w:val="Cabeçalho Char"/>
    <w:basedOn w:val="1060"/>
    <w:link w:val="106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067" w:customStyle="1">
    <w:name w:val="Rodapé Char"/>
    <w:basedOn w:val="1060"/>
    <w:link w:val="1063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068" w:customStyle="1">
    <w:name w:val="Default"/>
    <w:uiPriority w:val="0"/>
    <w:pPr>
      <w:pBdr/>
      <w:spacing w:after="0" w:line="240" w:lineRule="auto"/>
      <w:ind/>
    </w:pPr>
    <w:rPr>
      <w:rFonts w:ascii="Times New Roman" w:hAnsi="Times New Roman" w:cs="Times New Roman" w:eastAsiaTheme="minorEastAsia"/>
      <w:color w:val="000000"/>
      <w:sz w:val="24"/>
      <w:szCs w:val="24"/>
      <w:lang w:val="pt-BR" w:eastAsia="pt-BR" w:bidi="ar-SA"/>
    </w:rPr>
  </w:style>
  <w:style w:type="character" w:styleId="1069" w:customStyle="1">
    <w:name w:val="Texto de balão Char"/>
    <w:basedOn w:val="1060"/>
    <w:link w:val="1064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3.png"/><Relationship Id="rId12" Type="http://schemas.openxmlformats.org/officeDocument/2006/relationships/image" Target="media/image4.jp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jp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jpg"/><Relationship Id="rId19" Type="http://schemas.openxmlformats.org/officeDocument/2006/relationships/image" Target="media/image11.jpg"/><Relationship Id="rId20" Type="http://schemas.openxmlformats.org/officeDocument/2006/relationships/image" Target="media/image12.jpg"/><Relationship Id="rId21" Type="http://schemas.openxmlformats.org/officeDocument/2006/relationships/image" Target="media/image1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Borges</dc:creator>
  <cp:revision>9</cp:revision>
  <dcterms:created xsi:type="dcterms:W3CDTF">2025-02-24T13:42:00Z</dcterms:created>
  <dcterms:modified xsi:type="dcterms:W3CDTF">2025-10-29T14:13:09Z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8514501898EB4ED6B0754B201A8D2521_12</vt:lpwstr>
  </property>
</Properties>
</file>